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834F7" w:rsidRDefault="00015EE3" w:rsidP="00015EE3">
      <w:pPr>
        <w:jc w:val="center"/>
        <w:rPr>
          <w:b/>
          <w:sz w:val="36"/>
          <w:szCs w:val="36"/>
          <w:u w:val="single"/>
        </w:rPr>
      </w:pPr>
      <w:r w:rsidRPr="00015EE3">
        <w:rPr>
          <w:b/>
          <w:sz w:val="36"/>
          <w:szCs w:val="36"/>
          <w:u w:val="single"/>
        </w:rPr>
        <w:t>CURRICULUM VITAE</w:t>
      </w:r>
    </w:p>
    <w:p w:rsidR="00F834F7" w:rsidRPr="00F834F7" w:rsidRDefault="00F834F7" w:rsidP="00F834F7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015EE3">
        <w:rPr>
          <w:rFonts w:ascii="Times New Roman" w:hAnsi="Times New Roman" w:cs="Times New Roman"/>
          <w:sz w:val="32"/>
          <w:szCs w:val="32"/>
        </w:rPr>
        <w:t>================================</w:t>
      </w:r>
    </w:p>
    <w:p w:rsidR="00015EE3" w:rsidRPr="00417678" w:rsidRDefault="00015EE3" w:rsidP="00015EE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17678">
        <w:rPr>
          <w:rFonts w:ascii="Times New Roman" w:hAnsi="Times New Roman" w:cs="Times New Roman"/>
          <w:sz w:val="24"/>
          <w:szCs w:val="24"/>
        </w:rPr>
        <w:t xml:space="preserve">Dr. Ram </w:t>
      </w:r>
      <w:proofErr w:type="spellStart"/>
      <w:r w:rsidRPr="00417678">
        <w:rPr>
          <w:rFonts w:ascii="Times New Roman" w:hAnsi="Times New Roman" w:cs="Times New Roman"/>
          <w:sz w:val="24"/>
          <w:szCs w:val="24"/>
        </w:rPr>
        <w:t>Uddeshya</w:t>
      </w:r>
      <w:proofErr w:type="spellEnd"/>
      <w:r w:rsidRPr="00417678">
        <w:rPr>
          <w:rFonts w:ascii="Times New Roman" w:hAnsi="Times New Roman" w:cs="Times New Roman"/>
          <w:sz w:val="24"/>
          <w:szCs w:val="24"/>
        </w:rPr>
        <w:t xml:space="preserve"> Singh</w:t>
      </w:r>
    </w:p>
    <w:p w:rsidR="00015EE3" w:rsidRPr="00417678" w:rsidRDefault="00015EE3" w:rsidP="00015EE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17678">
        <w:rPr>
          <w:rFonts w:ascii="Times New Roman" w:hAnsi="Times New Roman" w:cs="Times New Roman"/>
          <w:sz w:val="24"/>
          <w:szCs w:val="24"/>
        </w:rPr>
        <w:t>Associate Professor</w:t>
      </w:r>
    </w:p>
    <w:p w:rsidR="00015EE3" w:rsidRPr="00417678" w:rsidRDefault="00015EE3" w:rsidP="00015EE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7678">
        <w:rPr>
          <w:rFonts w:ascii="Times New Roman" w:hAnsi="Times New Roman" w:cs="Times New Roman"/>
          <w:sz w:val="24"/>
          <w:szCs w:val="24"/>
        </w:rPr>
        <w:t>Department of Commerce</w:t>
      </w:r>
    </w:p>
    <w:p w:rsidR="00015EE3" w:rsidRPr="00417678" w:rsidRDefault="00015EE3" w:rsidP="00015EE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417678">
        <w:rPr>
          <w:rFonts w:ascii="Times New Roman" w:hAnsi="Times New Roman" w:cs="Times New Roman"/>
          <w:sz w:val="24"/>
          <w:szCs w:val="24"/>
        </w:rPr>
        <w:t>College of Commerce Arts &amp; Science, Patna.</w:t>
      </w:r>
      <w:proofErr w:type="gramEnd"/>
    </w:p>
    <w:p w:rsidR="00015EE3" w:rsidRPr="00417678" w:rsidRDefault="00015EE3" w:rsidP="00015EE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417678">
        <w:rPr>
          <w:rFonts w:ascii="Times New Roman" w:hAnsi="Times New Roman" w:cs="Times New Roman"/>
          <w:sz w:val="24"/>
          <w:szCs w:val="24"/>
        </w:rPr>
        <w:t>Mobile :-</w:t>
      </w:r>
      <w:proofErr w:type="gramEnd"/>
      <w:r w:rsidRPr="00417678">
        <w:rPr>
          <w:rFonts w:ascii="Times New Roman" w:hAnsi="Times New Roman" w:cs="Times New Roman"/>
          <w:sz w:val="24"/>
          <w:szCs w:val="24"/>
        </w:rPr>
        <w:t xml:space="preserve"> 9431443511.</w:t>
      </w:r>
    </w:p>
    <w:p w:rsidR="00015EE3" w:rsidRPr="00417678" w:rsidRDefault="00015EE3" w:rsidP="00015EE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417678">
        <w:rPr>
          <w:rFonts w:ascii="Times New Roman" w:hAnsi="Times New Roman" w:cs="Times New Roman"/>
          <w:sz w:val="24"/>
          <w:szCs w:val="24"/>
        </w:rPr>
        <w:t>Email.</w:t>
      </w:r>
      <w:proofErr w:type="gramEnd"/>
      <w:r w:rsidRPr="00417678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417678">
        <w:rPr>
          <w:rFonts w:ascii="Times New Roman" w:hAnsi="Times New Roman" w:cs="Times New Roman"/>
          <w:sz w:val="24"/>
          <w:szCs w:val="24"/>
        </w:rPr>
        <w:t>:-</w:t>
      </w:r>
      <w:proofErr w:type="gramEnd"/>
      <w:r w:rsidRPr="00417678">
        <w:rPr>
          <w:rFonts w:ascii="Times New Roman" w:hAnsi="Times New Roman" w:cs="Times New Roman"/>
          <w:sz w:val="24"/>
          <w:szCs w:val="24"/>
        </w:rPr>
        <w:t xml:space="preserve"> drrusingh@yahoo.co.in.</w:t>
      </w:r>
    </w:p>
    <w:p w:rsidR="00015EE3" w:rsidRPr="00015EE3" w:rsidRDefault="00015EE3" w:rsidP="00015EE3">
      <w:pPr>
        <w:rPr>
          <w:rFonts w:ascii="Times New Roman" w:hAnsi="Times New Roman" w:cs="Times New Roman"/>
          <w:sz w:val="32"/>
          <w:szCs w:val="32"/>
        </w:rPr>
      </w:pPr>
      <w:r w:rsidRPr="00015EE3">
        <w:rPr>
          <w:rFonts w:ascii="Times New Roman" w:hAnsi="Times New Roman" w:cs="Times New Roman"/>
          <w:sz w:val="32"/>
          <w:szCs w:val="32"/>
        </w:rPr>
        <w:t>================================</w:t>
      </w:r>
    </w:p>
    <w:p w:rsidR="00015EE3" w:rsidRPr="00015EE3" w:rsidRDefault="00E1637B">
      <w:pPr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noProof/>
          <w:sz w:val="32"/>
          <w:szCs w:val="32"/>
          <w:lang w:eastAsia="en-IN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6" type="#_x0000_t32" style="position:absolute;margin-left:2.7pt;margin-top:22.75pt;width:481.6pt;height:0;z-index:251658240" o:connectortype="straight"/>
        </w:pict>
      </w:r>
      <w:r w:rsidR="00015EE3" w:rsidRPr="00015EE3">
        <w:rPr>
          <w:rFonts w:ascii="Times New Roman" w:hAnsi="Times New Roman" w:cs="Times New Roman"/>
          <w:b/>
          <w:sz w:val="32"/>
          <w:szCs w:val="32"/>
        </w:rPr>
        <w:t>Education</w:t>
      </w:r>
    </w:p>
    <w:p w:rsidR="00015EE3" w:rsidRPr="00417678" w:rsidRDefault="00015EE3" w:rsidP="00015EE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417678">
        <w:rPr>
          <w:rFonts w:ascii="Times New Roman" w:hAnsi="Times New Roman" w:cs="Times New Roman"/>
          <w:sz w:val="24"/>
          <w:szCs w:val="24"/>
        </w:rPr>
        <w:t>Ph.D</w:t>
      </w:r>
      <w:proofErr w:type="spellEnd"/>
      <w:r w:rsidRPr="00417678">
        <w:rPr>
          <w:rFonts w:ascii="Times New Roman" w:hAnsi="Times New Roman" w:cs="Times New Roman"/>
          <w:sz w:val="24"/>
          <w:szCs w:val="24"/>
        </w:rPr>
        <w:t xml:space="preserve"> </w:t>
      </w:r>
      <w:r w:rsidRPr="00417678">
        <w:rPr>
          <w:rFonts w:ascii="Times New Roman" w:hAnsi="Times New Roman" w:cs="Times New Roman"/>
          <w:sz w:val="24"/>
          <w:szCs w:val="24"/>
        </w:rPr>
        <w:tab/>
      </w:r>
      <w:r w:rsidRPr="00417678">
        <w:rPr>
          <w:rFonts w:ascii="Times New Roman" w:hAnsi="Times New Roman" w:cs="Times New Roman"/>
          <w:sz w:val="24"/>
          <w:szCs w:val="24"/>
        </w:rPr>
        <w:tab/>
      </w:r>
      <w:r w:rsidR="00417678">
        <w:rPr>
          <w:rFonts w:ascii="Times New Roman" w:hAnsi="Times New Roman" w:cs="Times New Roman"/>
          <w:sz w:val="24"/>
          <w:szCs w:val="24"/>
        </w:rPr>
        <w:tab/>
      </w:r>
      <w:r w:rsidRPr="00417678">
        <w:rPr>
          <w:rFonts w:ascii="Times New Roman" w:hAnsi="Times New Roman" w:cs="Times New Roman"/>
          <w:sz w:val="24"/>
          <w:szCs w:val="24"/>
        </w:rPr>
        <w:t xml:space="preserve">L.N.M.U., </w:t>
      </w:r>
      <w:proofErr w:type="spellStart"/>
      <w:r w:rsidRPr="00417678">
        <w:rPr>
          <w:rFonts w:ascii="Times New Roman" w:hAnsi="Times New Roman" w:cs="Times New Roman"/>
          <w:sz w:val="24"/>
          <w:szCs w:val="24"/>
        </w:rPr>
        <w:t>Darbhanga</w:t>
      </w:r>
      <w:proofErr w:type="spellEnd"/>
      <w:r w:rsidRPr="00417678">
        <w:rPr>
          <w:rFonts w:ascii="Times New Roman" w:hAnsi="Times New Roman" w:cs="Times New Roman"/>
          <w:sz w:val="24"/>
          <w:szCs w:val="24"/>
        </w:rPr>
        <w:tab/>
      </w:r>
      <w:r w:rsidRPr="00417678">
        <w:rPr>
          <w:rFonts w:ascii="Times New Roman" w:hAnsi="Times New Roman" w:cs="Times New Roman"/>
          <w:sz w:val="24"/>
          <w:szCs w:val="24"/>
        </w:rPr>
        <w:tab/>
      </w:r>
      <w:r w:rsidRPr="00417678">
        <w:rPr>
          <w:rFonts w:ascii="Times New Roman" w:hAnsi="Times New Roman" w:cs="Times New Roman"/>
          <w:sz w:val="24"/>
          <w:szCs w:val="24"/>
        </w:rPr>
        <w:tab/>
        <w:t>1996</w:t>
      </w:r>
    </w:p>
    <w:p w:rsidR="00015EE3" w:rsidRPr="00417678" w:rsidRDefault="00015EE3" w:rsidP="00015EE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17678">
        <w:rPr>
          <w:rFonts w:ascii="Times New Roman" w:hAnsi="Times New Roman" w:cs="Times New Roman"/>
          <w:sz w:val="24"/>
          <w:szCs w:val="24"/>
        </w:rPr>
        <w:t>M.Com</w:t>
      </w:r>
      <w:r w:rsidRPr="00417678">
        <w:rPr>
          <w:rFonts w:ascii="Times New Roman" w:hAnsi="Times New Roman" w:cs="Times New Roman"/>
          <w:sz w:val="24"/>
          <w:szCs w:val="24"/>
        </w:rPr>
        <w:tab/>
      </w:r>
      <w:r w:rsidRPr="00417678">
        <w:rPr>
          <w:rFonts w:ascii="Times New Roman" w:hAnsi="Times New Roman" w:cs="Times New Roman"/>
          <w:sz w:val="24"/>
          <w:szCs w:val="24"/>
        </w:rPr>
        <w:tab/>
        <w:t xml:space="preserve">L.N.M.U., </w:t>
      </w:r>
      <w:proofErr w:type="spellStart"/>
      <w:r w:rsidRPr="00417678">
        <w:rPr>
          <w:rFonts w:ascii="Times New Roman" w:hAnsi="Times New Roman" w:cs="Times New Roman"/>
          <w:sz w:val="24"/>
          <w:szCs w:val="24"/>
        </w:rPr>
        <w:t>Darbhanga</w:t>
      </w:r>
      <w:proofErr w:type="spellEnd"/>
      <w:r w:rsidRPr="00417678">
        <w:rPr>
          <w:rFonts w:ascii="Times New Roman" w:hAnsi="Times New Roman" w:cs="Times New Roman"/>
          <w:sz w:val="24"/>
          <w:szCs w:val="24"/>
        </w:rPr>
        <w:tab/>
      </w:r>
      <w:r w:rsidRPr="00417678">
        <w:rPr>
          <w:rFonts w:ascii="Times New Roman" w:hAnsi="Times New Roman" w:cs="Times New Roman"/>
          <w:sz w:val="24"/>
          <w:szCs w:val="24"/>
        </w:rPr>
        <w:tab/>
      </w:r>
      <w:r w:rsidRPr="00417678">
        <w:rPr>
          <w:rFonts w:ascii="Times New Roman" w:hAnsi="Times New Roman" w:cs="Times New Roman"/>
          <w:sz w:val="24"/>
          <w:szCs w:val="24"/>
        </w:rPr>
        <w:tab/>
        <w:t>1988</w:t>
      </w:r>
    </w:p>
    <w:p w:rsidR="00015EE3" w:rsidRPr="00015EE3" w:rsidRDefault="00E1637B" w:rsidP="00015EE3">
      <w:pPr>
        <w:spacing w:after="0" w:line="240" w:lineRule="auto"/>
        <w:ind w:left="-142"/>
        <w:rPr>
          <w:rFonts w:ascii="Times New Roman" w:hAnsi="Times New Roman" w:cs="Times New Roman"/>
          <w:b/>
          <w:sz w:val="32"/>
          <w:szCs w:val="32"/>
        </w:rPr>
      </w:pPr>
      <w:r w:rsidRPr="00E1637B">
        <w:rPr>
          <w:rFonts w:ascii="Times New Roman" w:hAnsi="Times New Roman" w:cs="Times New Roman"/>
          <w:noProof/>
          <w:sz w:val="32"/>
          <w:szCs w:val="32"/>
          <w:lang w:eastAsia="en-IN"/>
        </w:rPr>
        <w:pict>
          <v:shape id="_x0000_s1027" type="#_x0000_t32" style="position:absolute;left:0;text-align:left;margin-left:-2.3pt;margin-top:9pt;width:486.6pt;height:0;z-index:251659264" o:connectortype="straight"/>
        </w:pict>
      </w:r>
      <w:r w:rsidR="00015EE3" w:rsidRPr="00015EE3">
        <w:rPr>
          <w:rFonts w:ascii="Times New Roman" w:hAnsi="Times New Roman" w:cs="Times New Roman"/>
          <w:sz w:val="32"/>
          <w:szCs w:val="32"/>
        </w:rPr>
        <w:tab/>
      </w:r>
      <w:r w:rsidR="00015EE3" w:rsidRPr="00015EE3">
        <w:rPr>
          <w:rFonts w:ascii="Times New Roman" w:hAnsi="Times New Roman" w:cs="Times New Roman"/>
          <w:sz w:val="32"/>
          <w:szCs w:val="32"/>
        </w:rPr>
        <w:tab/>
      </w:r>
      <w:r w:rsidR="00015EE3" w:rsidRPr="00015EE3">
        <w:rPr>
          <w:rFonts w:ascii="Times New Roman" w:hAnsi="Times New Roman" w:cs="Times New Roman"/>
          <w:sz w:val="32"/>
          <w:szCs w:val="32"/>
        </w:rPr>
        <w:tab/>
      </w:r>
      <w:r w:rsidR="00015EE3" w:rsidRPr="00015EE3">
        <w:rPr>
          <w:rFonts w:ascii="Times New Roman" w:hAnsi="Times New Roman" w:cs="Times New Roman"/>
          <w:sz w:val="32"/>
          <w:szCs w:val="32"/>
        </w:rPr>
        <w:tab/>
      </w:r>
      <w:r w:rsidR="00015EE3" w:rsidRPr="00015EE3">
        <w:rPr>
          <w:rFonts w:ascii="Times New Roman" w:hAnsi="Times New Roman" w:cs="Times New Roman"/>
          <w:sz w:val="32"/>
          <w:szCs w:val="32"/>
        </w:rPr>
        <w:tab/>
      </w:r>
      <w:r w:rsidR="00015EE3" w:rsidRPr="00015EE3">
        <w:rPr>
          <w:rFonts w:ascii="Times New Roman" w:hAnsi="Times New Roman" w:cs="Times New Roman"/>
          <w:sz w:val="32"/>
          <w:szCs w:val="32"/>
        </w:rPr>
        <w:tab/>
      </w:r>
      <w:r w:rsidR="00015EE3" w:rsidRPr="00015EE3">
        <w:rPr>
          <w:rFonts w:ascii="Times New Roman" w:hAnsi="Times New Roman" w:cs="Times New Roman"/>
          <w:sz w:val="32"/>
          <w:szCs w:val="32"/>
        </w:rPr>
        <w:tab/>
      </w:r>
      <w:r w:rsidR="00015EE3" w:rsidRPr="00015EE3">
        <w:rPr>
          <w:rFonts w:ascii="Times New Roman" w:hAnsi="Times New Roman" w:cs="Times New Roman"/>
          <w:sz w:val="32"/>
          <w:szCs w:val="32"/>
        </w:rPr>
        <w:tab/>
      </w:r>
      <w:r w:rsidR="00015EE3" w:rsidRPr="00015EE3">
        <w:rPr>
          <w:rFonts w:ascii="Times New Roman" w:hAnsi="Times New Roman" w:cs="Times New Roman"/>
          <w:sz w:val="32"/>
          <w:szCs w:val="32"/>
        </w:rPr>
        <w:tab/>
      </w:r>
      <w:r w:rsidR="00015EE3" w:rsidRPr="00015EE3">
        <w:rPr>
          <w:rFonts w:ascii="Times New Roman" w:hAnsi="Times New Roman" w:cs="Times New Roman"/>
          <w:sz w:val="32"/>
          <w:szCs w:val="32"/>
        </w:rPr>
        <w:tab/>
      </w:r>
      <w:r w:rsidR="00015EE3" w:rsidRPr="00015EE3">
        <w:rPr>
          <w:rFonts w:ascii="Times New Roman" w:hAnsi="Times New Roman" w:cs="Times New Roman"/>
          <w:sz w:val="32"/>
          <w:szCs w:val="32"/>
        </w:rPr>
        <w:tab/>
      </w:r>
      <w:r w:rsidR="00015EE3" w:rsidRPr="00015EE3">
        <w:rPr>
          <w:rFonts w:ascii="Times New Roman" w:hAnsi="Times New Roman" w:cs="Times New Roman"/>
          <w:sz w:val="32"/>
          <w:szCs w:val="32"/>
        </w:rPr>
        <w:tab/>
      </w:r>
      <w:r w:rsidR="00015EE3" w:rsidRPr="00015EE3">
        <w:rPr>
          <w:rFonts w:ascii="Times New Roman" w:hAnsi="Times New Roman" w:cs="Times New Roman"/>
          <w:sz w:val="32"/>
          <w:szCs w:val="32"/>
        </w:rPr>
        <w:tab/>
      </w:r>
      <w:r w:rsidR="00015EE3" w:rsidRPr="00015EE3">
        <w:rPr>
          <w:rFonts w:ascii="Times New Roman" w:hAnsi="Times New Roman" w:cs="Times New Roman"/>
          <w:sz w:val="32"/>
          <w:szCs w:val="32"/>
        </w:rPr>
        <w:tab/>
      </w:r>
      <w:r w:rsidR="00015EE3" w:rsidRPr="00015EE3">
        <w:rPr>
          <w:rFonts w:ascii="Times New Roman" w:hAnsi="Times New Roman" w:cs="Times New Roman"/>
          <w:b/>
          <w:sz w:val="32"/>
          <w:szCs w:val="32"/>
        </w:rPr>
        <w:t>Research Interest</w:t>
      </w:r>
    </w:p>
    <w:p w:rsidR="00015EE3" w:rsidRDefault="00015EE3" w:rsidP="00015EE3">
      <w:pPr>
        <w:spacing w:after="0" w:line="240" w:lineRule="auto"/>
        <w:ind w:left="-142"/>
        <w:rPr>
          <w:rFonts w:ascii="Times New Roman" w:hAnsi="Times New Roman" w:cs="Times New Roman"/>
          <w:sz w:val="32"/>
          <w:szCs w:val="32"/>
        </w:rPr>
      </w:pPr>
      <w:r w:rsidRPr="00015EE3">
        <w:rPr>
          <w:rFonts w:ascii="Times New Roman" w:hAnsi="Times New Roman" w:cs="Times New Roman"/>
          <w:b/>
          <w:sz w:val="32"/>
          <w:szCs w:val="32"/>
        </w:rPr>
        <w:t xml:space="preserve">   </w:t>
      </w:r>
      <w:r w:rsidRPr="00015EE3">
        <w:rPr>
          <w:rFonts w:ascii="Times New Roman" w:hAnsi="Times New Roman" w:cs="Times New Roman"/>
          <w:sz w:val="32"/>
          <w:szCs w:val="32"/>
        </w:rPr>
        <w:t xml:space="preserve">1. </w:t>
      </w:r>
      <w:r w:rsidRPr="00417678">
        <w:rPr>
          <w:rFonts w:ascii="Times New Roman" w:hAnsi="Times New Roman" w:cs="Times New Roman"/>
          <w:sz w:val="24"/>
          <w:szCs w:val="24"/>
        </w:rPr>
        <w:t>Accounting &amp; Finance</w:t>
      </w:r>
    </w:p>
    <w:p w:rsidR="00015EE3" w:rsidRDefault="00015EE3" w:rsidP="00015EE3">
      <w:pPr>
        <w:spacing w:after="0" w:line="240" w:lineRule="auto"/>
        <w:ind w:left="-142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</w:t>
      </w:r>
      <w:r w:rsidRPr="00015EE3">
        <w:rPr>
          <w:rFonts w:ascii="Times New Roman" w:hAnsi="Times New Roman" w:cs="Times New Roman"/>
          <w:b/>
          <w:sz w:val="32"/>
          <w:szCs w:val="32"/>
        </w:rPr>
        <w:t>Research Experiences</w:t>
      </w:r>
    </w:p>
    <w:p w:rsidR="00015EE3" w:rsidRDefault="00015EE3" w:rsidP="00015EE3">
      <w:pPr>
        <w:spacing w:after="0" w:line="240" w:lineRule="auto"/>
        <w:ind w:left="-14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32"/>
          <w:szCs w:val="32"/>
        </w:rPr>
        <w:tab/>
        <w:t xml:space="preserve">  </w:t>
      </w:r>
      <w:r w:rsidRPr="00BC565F">
        <w:rPr>
          <w:rFonts w:ascii="Times New Roman" w:hAnsi="Times New Roman" w:cs="Times New Roman"/>
          <w:sz w:val="28"/>
          <w:szCs w:val="28"/>
        </w:rPr>
        <w:t xml:space="preserve">1. </w:t>
      </w:r>
      <w:proofErr w:type="spellStart"/>
      <w:r w:rsidRPr="00417678">
        <w:rPr>
          <w:rFonts w:ascii="Times New Roman" w:hAnsi="Times New Roman" w:cs="Times New Roman"/>
          <w:sz w:val="24"/>
          <w:szCs w:val="24"/>
        </w:rPr>
        <w:t>Dalit</w:t>
      </w:r>
      <w:proofErr w:type="spellEnd"/>
      <w:r w:rsidRPr="00417678">
        <w:rPr>
          <w:rFonts w:ascii="Times New Roman" w:hAnsi="Times New Roman" w:cs="Times New Roman"/>
          <w:sz w:val="24"/>
          <w:szCs w:val="24"/>
        </w:rPr>
        <w:t xml:space="preserve"> Empowerment &amp; Social Justice - A Case Study of Patna </w:t>
      </w:r>
      <w:r w:rsidR="00BC565F" w:rsidRPr="00417678">
        <w:rPr>
          <w:rFonts w:ascii="Times New Roman" w:hAnsi="Times New Roman" w:cs="Times New Roman"/>
          <w:sz w:val="24"/>
          <w:szCs w:val="24"/>
        </w:rPr>
        <w:t xml:space="preserve">district - </w:t>
      </w:r>
      <w:r w:rsidR="00BC565F" w:rsidRPr="00417678">
        <w:rPr>
          <w:rFonts w:ascii="Times New Roman" w:hAnsi="Times New Roman" w:cs="Times New Roman"/>
          <w:sz w:val="24"/>
          <w:szCs w:val="24"/>
        </w:rPr>
        <w:tab/>
        <w:t xml:space="preserve">      </w:t>
      </w:r>
      <w:r w:rsidR="00BC565F" w:rsidRPr="00417678">
        <w:rPr>
          <w:rFonts w:ascii="Times New Roman" w:hAnsi="Times New Roman" w:cs="Times New Roman"/>
          <w:sz w:val="24"/>
          <w:szCs w:val="24"/>
        </w:rPr>
        <w:tab/>
        <w:t xml:space="preserve">      Completed.</w:t>
      </w:r>
    </w:p>
    <w:p w:rsidR="00555066" w:rsidRDefault="00BC565F" w:rsidP="00555066">
      <w:pPr>
        <w:spacing w:after="0" w:line="240" w:lineRule="auto"/>
        <w:ind w:left="-142"/>
        <w:rPr>
          <w:rFonts w:ascii="Times New Roman" w:hAnsi="Times New Roman" w:cs="Times New Roman"/>
          <w:b/>
          <w:sz w:val="32"/>
          <w:szCs w:val="32"/>
        </w:rPr>
      </w:pPr>
      <w:r w:rsidRPr="00555066">
        <w:rPr>
          <w:rFonts w:ascii="Times New Roman" w:hAnsi="Times New Roman" w:cs="Times New Roman"/>
          <w:b/>
          <w:sz w:val="32"/>
          <w:szCs w:val="32"/>
        </w:rPr>
        <w:t xml:space="preserve">Skills / Awards / </w:t>
      </w:r>
      <w:r w:rsidR="00555066" w:rsidRPr="00555066">
        <w:rPr>
          <w:rFonts w:ascii="Times New Roman" w:hAnsi="Times New Roman" w:cs="Times New Roman"/>
          <w:b/>
          <w:sz w:val="32"/>
          <w:szCs w:val="32"/>
        </w:rPr>
        <w:t>Achievements</w:t>
      </w:r>
    </w:p>
    <w:p w:rsidR="00555066" w:rsidRPr="00417678" w:rsidRDefault="00555066" w:rsidP="00555066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Pr="00417678">
        <w:rPr>
          <w:rFonts w:ascii="Times New Roman" w:hAnsi="Times New Roman" w:cs="Times New Roman"/>
          <w:sz w:val="24"/>
          <w:szCs w:val="24"/>
        </w:rPr>
        <w:t>Life Member of All India Economic Association.</w:t>
      </w:r>
    </w:p>
    <w:p w:rsidR="00555066" w:rsidRPr="00417678" w:rsidRDefault="00555066" w:rsidP="00555066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17678">
        <w:rPr>
          <w:rFonts w:ascii="Times New Roman" w:hAnsi="Times New Roman" w:cs="Times New Roman"/>
          <w:sz w:val="24"/>
          <w:szCs w:val="24"/>
        </w:rPr>
        <w:t xml:space="preserve"> Life Member of All India Commerce Association.</w:t>
      </w:r>
    </w:p>
    <w:p w:rsidR="00555066" w:rsidRPr="00417678" w:rsidRDefault="00555066" w:rsidP="00555066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17678">
        <w:rPr>
          <w:rFonts w:ascii="Times New Roman" w:hAnsi="Times New Roman" w:cs="Times New Roman"/>
          <w:sz w:val="24"/>
          <w:szCs w:val="24"/>
        </w:rPr>
        <w:t xml:space="preserve"> Life Member of Indian Accounting Association.</w:t>
      </w:r>
    </w:p>
    <w:p w:rsidR="00555066" w:rsidRPr="00417678" w:rsidRDefault="00555066" w:rsidP="00555066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17678">
        <w:rPr>
          <w:rFonts w:ascii="Times New Roman" w:hAnsi="Times New Roman" w:cs="Times New Roman"/>
          <w:sz w:val="24"/>
          <w:szCs w:val="24"/>
        </w:rPr>
        <w:t xml:space="preserve"> Life Member of Indian Association for Management Development. </w:t>
      </w:r>
    </w:p>
    <w:p w:rsidR="00555066" w:rsidRPr="00417678" w:rsidRDefault="00555066" w:rsidP="00555066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417678">
        <w:rPr>
          <w:rFonts w:ascii="Times New Roman" w:hAnsi="Times New Roman" w:cs="Times New Roman"/>
          <w:sz w:val="24"/>
          <w:szCs w:val="24"/>
        </w:rPr>
        <w:t xml:space="preserve"> Life Member of Bihar Economic Association</w:t>
      </w:r>
      <w:r w:rsidRPr="00417678">
        <w:rPr>
          <w:rFonts w:ascii="Times New Roman" w:hAnsi="Times New Roman" w:cs="Times New Roman"/>
          <w:b/>
          <w:sz w:val="24"/>
          <w:szCs w:val="24"/>
        </w:rPr>
        <w:t>.</w:t>
      </w:r>
    </w:p>
    <w:p w:rsidR="00503D2E" w:rsidRPr="00417678" w:rsidRDefault="00503D2E" w:rsidP="00555066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17678">
        <w:rPr>
          <w:rFonts w:ascii="Times New Roman" w:hAnsi="Times New Roman" w:cs="Times New Roman"/>
          <w:sz w:val="24"/>
          <w:szCs w:val="24"/>
        </w:rPr>
        <w:t xml:space="preserve">Chairman, Appointment Committee, </w:t>
      </w:r>
      <w:proofErr w:type="spellStart"/>
      <w:r w:rsidRPr="00417678">
        <w:rPr>
          <w:rFonts w:ascii="Times New Roman" w:hAnsi="Times New Roman" w:cs="Times New Roman"/>
          <w:sz w:val="24"/>
          <w:szCs w:val="24"/>
        </w:rPr>
        <w:t>Jawahar</w:t>
      </w:r>
      <w:proofErr w:type="spellEnd"/>
      <w:r w:rsidRPr="0041767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7678">
        <w:rPr>
          <w:rFonts w:ascii="Times New Roman" w:hAnsi="Times New Roman" w:cs="Times New Roman"/>
          <w:sz w:val="24"/>
          <w:szCs w:val="24"/>
        </w:rPr>
        <w:t>Navoday</w:t>
      </w:r>
      <w:proofErr w:type="spellEnd"/>
      <w:r w:rsidRPr="0041767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7678">
        <w:rPr>
          <w:rFonts w:ascii="Times New Roman" w:hAnsi="Times New Roman" w:cs="Times New Roman"/>
          <w:sz w:val="24"/>
          <w:szCs w:val="24"/>
        </w:rPr>
        <w:t>Vidyalay</w:t>
      </w:r>
      <w:proofErr w:type="spellEnd"/>
      <w:r w:rsidRPr="0041767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7678">
        <w:rPr>
          <w:rFonts w:ascii="Times New Roman" w:hAnsi="Times New Roman" w:cs="Times New Roman"/>
          <w:sz w:val="24"/>
          <w:szCs w:val="24"/>
        </w:rPr>
        <w:t>Bikram</w:t>
      </w:r>
      <w:proofErr w:type="spellEnd"/>
      <w:r w:rsidRPr="00417678">
        <w:rPr>
          <w:rFonts w:ascii="Times New Roman" w:hAnsi="Times New Roman" w:cs="Times New Roman"/>
          <w:sz w:val="24"/>
          <w:szCs w:val="24"/>
        </w:rPr>
        <w:t>.</w:t>
      </w:r>
    </w:p>
    <w:p w:rsidR="00503D2E" w:rsidRPr="00417678" w:rsidRDefault="00503D2E" w:rsidP="00555066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17678">
        <w:rPr>
          <w:rFonts w:ascii="Times New Roman" w:hAnsi="Times New Roman" w:cs="Times New Roman"/>
          <w:sz w:val="24"/>
          <w:szCs w:val="24"/>
        </w:rPr>
        <w:t xml:space="preserve">Member, Appointment Committee, </w:t>
      </w:r>
      <w:proofErr w:type="spellStart"/>
      <w:r w:rsidRPr="00417678">
        <w:rPr>
          <w:rFonts w:ascii="Times New Roman" w:hAnsi="Times New Roman" w:cs="Times New Roman"/>
          <w:sz w:val="24"/>
          <w:szCs w:val="24"/>
        </w:rPr>
        <w:t>Kendriya</w:t>
      </w:r>
      <w:proofErr w:type="spellEnd"/>
      <w:r w:rsidRPr="0041767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7678">
        <w:rPr>
          <w:rFonts w:ascii="Times New Roman" w:hAnsi="Times New Roman" w:cs="Times New Roman"/>
          <w:sz w:val="24"/>
          <w:szCs w:val="24"/>
        </w:rPr>
        <w:t>Vidyalaya</w:t>
      </w:r>
      <w:proofErr w:type="spellEnd"/>
      <w:r w:rsidRPr="0041767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17678">
        <w:rPr>
          <w:rFonts w:ascii="Times New Roman" w:hAnsi="Times New Roman" w:cs="Times New Roman"/>
          <w:sz w:val="24"/>
          <w:szCs w:val="24"/>
        </w:rPr>
        <w:t>Kankarbagh</w:t>
      </w:r>
      <w:proofErr w:type="spellEnd"/>
      <w:r w:rsidRPr="00417678">
        <w:rPr>
          <w:rFonts w:ascii="Times New Roman" w:hAnsi="Times New Roman" w:cs="Times New Roman"/>
          <w:sz w:val="24"/>
          <w:szCs w:val="24"/>
        </w:rPr>
        <w:t>, Patna.</w:t>
      </w:r>
    </w:p>
    <w:p w:rsidR="00503D2E" w:rsidRPr="00417678" w:rsidRDefault="00874894" w:rsidP="00555066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17678">
        <w:rPr>
          <w:rFonts w:ascii="Times New Roman" w:hAnsi="Times New Roman" w:cs="Times New Roman"/>
          <w:sz w:val="24"/>
          <w:szCs w:val="24"/>
        </w:rPr>
        <w:t>Executive Committee Member, Bihar Economic Association.</w:t>
      </w:r>
    </w:p>
    <w:p w:rsidR="00874894" w:rsidRPr="00417678" w:rsidRDefault="00874894" w:rsidP="00555066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17678">
        <w:rPr>
          <w:rFonts w:ascii="Times New Roman" w:hAnsi="Times New Roman" w:cs="Times New Roman"/>
          <w:sz w:val="24"/>
          <w:szCs w:val="24"/>
        </w:rPr>
        <w:t>Executive Committee Member, Indian Commerce Association.</w:t>
      </w:r>
    </w:p>
    <w:p w:rsidR="00874894" w:rsidRPr="00417678" w:rsidRDefault="00874894" w:rsidP="00555066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17678">
        <w:rPr>
          <w:rFonts w:ascii="Times New Roman" w:hAnsi="Times New Roman" w:cs="Times New Roman"/>
          <w:sz w:val="24"/>
          <w:szCs w:val="24"/>
        </w:rPr>
        <w:t>Subject Expert, Board of Studies, Bihar School Examination Board, Patna.</w:t>
      </w:r>
    </w:p>
    <w:p w:rsidR="00874894" w:rsidRPr="00417678" w:rsidRDefault="00874894" w:rsidP="00555066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17678">
        <w:rPr>
          <w:rFonts w:ascii="Times New Roman" w:hAnsi="Times New Roman" w:cs="Times New Roman"/>
          <w:sz w:val="24"/>
          <w:szCs w:val="24"/>
        </w:rPr>
        <w:t>Subject Expert, Courses &amp; Board of Studies, Patna University, Patna.</w:t>
      </w:r>
    </w:p>
    <w:p w:rsidR="00874894" w:rsidRPr="00417678" w:rsidRDefault="00874894" w:rsidP="00555066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17678">
        <w:rPr>
          <w:rFonts w:ascii="Times New Roman" w:hAnsi="Times New Roman" w:cs="Times New Roman"/>
          <w:sz w:val="24"/>
          <w:szCs w:val="24"/>
        </w:rPr>
        <w:t>Member of Moderation Board of Exam in different Universities.</w:t>
      </w:r>
    </w:p>
    <w:p w:rsidR="00874894" w:rsidRPr="00417678" w:rsidRDefault="00874894" w:rsidP="00555066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17678">
        <w:rPr>
          <w:rFonts w:ascii="Times New Roman" w:hAnsi="Times New Roman" w:cs="Times New Roman"/>
          <w:sz w:val="24"/>
          <w:szCs w:val="24"/>
        </w:rPr>
        <w:t>More than 50 National &amp; International Level Seminar/Conference/ Workshop Attended &amp; Presented the Papers.</w:t>
      </w:r>
    </w:p>
    <w:p w:rsidR="00874894" w:rsidRPr="00417678" w:rsidRDefault="00874894" w:rsidP="00555066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17678">
        <w:rPr>
          <w:rFonts w:ascii="Times New Roman" w:hAnsi="Times New Roman" w:cs="Times New Roman"/>
          <w:sz w:val="24"/>
          <w:szCs w:val="24"/>
        </w:rPr>
        <w:t>Member of Editorial Board of "</w:t>
      </w:r>
      <w:proofErr w:type="spellStart"/>
      <w:r w:rsidRPr="00417678">
        <w:rPr>
          <w:rFonts w:ascii="Times New Roman" w:hAnsi="Times New Roman" w:cs="Times New Roman"/>
          <w:sz w:val="24"/>
          <w:szCs w:val="24"/>
        </w:rPr>
        <w:t>Vimarsh</w:t>
      </w:r>
      <w:proofErr w:type="spellEnd"/>
      <w:r w:rsidRPr="00417678">
        <w:rPr>
          <w:rFonts w:ascii="Times New Roman" w:hAnsi="Times New Roman" w:cs="Times New Roman"/>
          <w:sz w:val="24"/>
          <w:szCs w:val="24"/>
        </w:rPr>
        <w:t>" Magazine Published by College of Commerce Arts &amp; Science, Patna.</w:t>
      </w:r>
    </w:p>
    <w:p w:rsidR="00874894" w:rsidRPr="00417678" w:rsidRDefault="00874894" w:rsidP="00555066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17678">
        <w:rPr>
          <w:rFonts w:ascii="Times New Roman" w:hAnsi="Times New Roman" w:cs="Times New Roman"/>
          <w:sz w:val="24"/>
          <w:szCs w:val="24"/>
        </w:rPr>
        <w:t>Managing Editor, Quarterly Journal of Indian Association for Management Development.</w:t>
      </w:r>
    </w:p>
    <w:p w:rsidR="00874894" w:rsidRPr="00417678" w:rsidRDefault="00417678" w:rsidP="00555066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17678">
        <w:rPr>
          <w:rFonts w:ascii="Times New Roman" w:hAnsi="Times New Roman" w:cs="Times New Roman"/>
          <w:sz w:val="24"/>
          <w:szCs w:val="24"/>
        </w:rPr>
        <w:t xml:space="preserve">Supervisor </w:t>
      </w:r>
      <w:proofErr w:type="gramStart"/>
      <w:r w:rsidRPr="00417678">
        <w:rPr>
          <w:rFonts w:ascii="Times New Roman" w:hAnsi="Times New Roman" w:cs="Times New Roman"/>
          <w:sz w:val="24"/>
          <w:szCs w:val="24"/>
        </w:rPr>
        <w:t>of  Four</w:t>
      </w:r>
      <w:proofErr w:type="gramEnd"/>
      <w:r w:rsidRPr="00417678">
        <w:rPr>
          <w:rFonts w:ascii="Times New Roman" w:hAnsi="Times New Roman" w:cs="Times New Roman"/>
          <w:sz w:val="24"/>
          <w:szCs w:val="24"/>
        </w:rPr>
        <w:t xml:space="preserve"> Ph.D. Awarded Candidates .</w:t>
      </w:r>
    </w:p>
    <w:p w:rsidR="00417678" w:rsidRPr="00417678" w:rsidRDefault="00417678" w:rsidP="00555066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17678">
        <w:rPr>
          <w:rFonts w:ascii="Times New Roman" w:hAnsi="Times New Roman" w:cs="Times New Roman"/>
          <w:sz w:val="24"/>
          <w:szCs w:val="24"/>
        </w:rPr>
        <w:t xml:space="preserve">Observer, AIEEE &amp; </w:t>
      </w:r>
      <w:proofErr w:type="gramStart"/>
      <w:r w:rsidRPr="00417678">
        <w:rPr>
          <w:rFonts w:ascii="Times New Roman" w:hAnsi="Times New Roman" w:cs="Times New Roman"/>
          <w:sz w:val="24"/>
          <w:szCs w:val="24"/>
        </w:rPr>
        <w:t>AIPMT  Exam</w:t>
      </w:r>
      <w:proofErr w:type="gramEnd"/>
      <w:r w:rsidRPr="00417678">
        <w:rPr>
          <w:rFonts w:ascii="Times New Roman" w:hAnsi="Times New Roman" w:cs="Times New Roman"/>
          <w:sz w:val="24"/>
          <w:szCs w:val="24"/>
        </w:rPr>
        <w:t>, conducted by CBSE 2015.</w:t>
      </w:r>
    </w:p>
    <w:p w:rsidR="00417678" w:rsidRDefault="00417678" w:rsidP="00555066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17678">
        <w:rPr>
          <w:rFonts w:ascii="Times New Roman" w:hAnsi="Times New Roman" w:cs="Times New Roman"/>
          <w:sz w:val="24"/>
          <w:szCs w:val="24"/>
        </w:rPr>
        <w:t xml:space="preserve">Member of the expert committee relating to the courses &amp; syllabus of Commerce &amp; Management in </w:t>
      </w:r>
      <w:proofErr w:type="spellStart"/>
      <w:r w:rsidRPr="00417678">
        <w:rPr>
          <w:rFonts w:ascii="Times New Roman" w:hAnsi="Times New Roman" w:cs="Times New Roman"/>
          <w:sz w:val="24"/>
          <w:szCs w:val="24"/>
        </w:rPr>
        <w:t>Nalanda</w:t>
      </w:r>
      <w:proofErr w:type="spellEnd"/>
      <w:r w:rsidRPr="00417678">
        <w:rPr>
          <w:rFonts w:ascii="Times New Roman" w:hAnsi="Times New Roman" w:cs="Times New Roman"/>
          <w:sz w:val="24"/>
          <w:szCs w:val="24"/>
        </w:rPr>
        <w:t xml:space="preserve"> Open University &amp; Patna University, Patna.</w:t>
      </w:r>
    </w:p>
    <w:p w:rsidR="000A079C" w:rsidRDefault="000A079C" w:rsidP="00555066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Radio T.V. </w:t>
      </w:r>
      <w:proofErr w:type="gramStart"/>
      <w:r>
        <w:rPr>
          <w:rFonts w:ascii="Times New Roman" w:hAnsi="Times New Roman" w:cs="Times New Roman"/>
          <w:sz w:val="24"/>
          <w:szCs w:val="24"/>
        </w:rPr>
        <w:t>Broadcasting :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"GYAN VANI" Channel, Patna Organized by "</w:t>
      </w:r>
      <w:proofErr w:type="spellStart"/>
      <w:r>
        <w:rPr>
          <w:rFonts w:ascii="Times New Roman" w:hAnsi="Times New Roman" w:cs="Times New Roman"/>
          <w:sz w:val="24"/>
          <w:szCs w:val="24"/>
        </w:rPr>
        <w:t>Indira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Gandhi National Open University" for B.Com ( </w:t>
      </w:r>
      <w:proofErr w:type="spellStart"/>
      <w:r>
        <w:rPr>
          <w:rFonts w:ascii="Times New Roman" w:hAnsi="Times New Roman" w:cs="Times New Roman"/>
          <w:sz w:val="24"/>
          <w:szCs w:val="24"/>
        </w:rPr>
        <w:t>Hons</w:t>
      </w:r>
      <w:proofErr w:type="spellEnd"/>
      <w:r>
        <w:rPr>
          <w:rFonts w:ascii="Times New Roman" w:hAnsi="Times New Roman" w:cs="Times New Roman"/>
          <w:sz w:val="24"/>
          <w:szCs w:val="24"/>
        </w:rPr>
        <w:t>.) Student of dated 28.11.2009 and 16.12.2009 as an expert.</w:t>
      </w:r>
    </w:p>
    <w:p w:rsidR="000A079C" w:rsidRDefault="000A079C" w:rsidP="000A079C">
      <w:pPr>
        <w:pStyle w:val="ListParagraph"/>
        <w:spacing w:after="0" w:line="240" w:lineRule="auto"/>
        <w:ind w:left="-142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lastRenderedPageBreak/>
        <w:t>Journal Publications / Books</w:t>
      </w:r>
    </w:p>
    <w:p w:rsidR="000A079C" w:rsidRDefault="000A079C" w:rsidP="000A079C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More than 20 articles published in National &amp; International journals</w:t>
      </w:r>
      <w:r w:rsidR="0010516B">
        <w:rPr>
          <w:rFonts w:ascii="Times New Roman" w:hAnsi="Times New Roman" w:cs="Times New Roman"/>
          <w:sz w:val="24"/>
          <w:szCs w:val="24"/>
        </w:rPr>
        <w:t>.</w:t>
      </w:r>
    </w:p>
    <w:p w:rsidR="00264788" w:rsidRDefault="00264788" w:rsidP="000A079C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Books Published :-</w:t>
      </w:r>
    </w:p>
    <w:p w:rsidR="0010516B" w:rsidRDefault="0010516B" w:rsidP="0010516B">
      <w:pPr>
        <w:pStyle w:val="ListParagraph"/>
        <w:spacing w:after="0" w:line="240" w:lineRule="auto"/>
        <w:ind w:left="578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10314" w:type="dxa"/>
        <w:tblInd w:w="-459" w:type="dxa"/>
        <w:tblLayout w:type="fixed"/>
        <w:tblLook w:val="04A0"/>
      </w:tblPr>
      <w:tblGrid>
        <w:gridCol w:w="709"/>
        <w:gridCol w:w="2693"/>
        <w:gridCol w:w="3544"/>
        <w:gridCol w:w="851"/>
        <w:gridCol w:w="2517"/>
      </w:tblGrid>
      <w:tr w:rsidR="00637BF3" w:rsidTr="00637BF3">
        <w:trPr>
          <w:trHeight w:val="424"/>
        </w:trPr>
        <w:tc>
          <w:tcPr>
            <w:tcW w:w="709" w:type="dxa"/>
            <w:vAlign w:val="center"/>
          </w:tcPr>
          <w:p w:rsidR="0010516B" w:rsidRPr="0010516B" w:rsidRDefault="0010516B" w:rsidP="0010516B">
            <w:pPr>
              <w:pStyle w:val="ListParagraph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0516B">
              <w:rPr>
                <w:rFonts w:ascii="Times New Roman" w:hAnsi="Times New Roman" w:cs="Times New Roman"/>
                <w:b/>
                <w:sz w:val="24"/>
                <w:szCs w:val="24"/>
              </w:rPr>
              <w:t>S.N.</w:t>
            </w:r>
          </w:p>
        </w:tc>
        <w:tc>
          <w:tcPr>
            <w:tcW w:w="2693" w:type="dxa"/>
            <w:vAlign w:val="center"/>
          </w:tcPr>
          <w:p w:rsidR="0010516B" w:rsidRPr="0010516B" w:rsidRDefault="0010516B" w:rsidP="0010516B">
            <w:pPr>
              <w:pStyle w:val="ListParagraph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0516B">
              <w:rPr>
                <w:rFonts w:ascii="Times New Roman" w:hAnsi="Times New Roman" w:cs="Times New Roman"/>
                <w:b/>
                <w:sz w:val="24"/>
                <w:szCs w:val="24"/>
              </w:rPr>
              <w:t>Name of Books</w:t>
            </w:r>
          </w:p>
        </w:tc>
        <w:tc>
          <w:tcPr>
            <w:tcW w:w="3544" w:type="dxa"/>
            <w:vAlign w:val="center"/>
          </w:tcPr>
          <w:p w:rsidR="0010516B" w:rsidRPr="0010516B" w:rsidRDefault="0010516B" w:rsidP="0010516B">
            <w:pPr>
              <w:pStyle w:val="ListParagraph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0516B">
              <w:rPr>
                <w:rFonts w:ascii="Times New Roman" w:hAnsi="Times New Roman" w:cs="Times New Roman"/>
                <w:b/>
                <w:sz w:val="24"/>
                <w:szCs w:val="24"/>
              </w:rPr>
              <w:t>Name of the Publisher</w:t>
            </w:r>
          </w:p>
        </w:tc>
        <w:tc>
          <w:tcPr>
            <w:tcW w:w="851" w:type="dxa"/>
            <w:vAlign w:val="center"/>
          </w:tcPr>
          <w:p w:rsidR="0010516B" w:rsidRPr="0010516B" w:rsidRDefault="0010516B" w:rsidP="0010516B">
            <w:pPr>
              <w:pStyle w:val="ListParagraph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0516B">
              <w:rPr>
                <w:rFonts w:ascii="Times New Roman" w:hAnsi="Times New Roman" w:cs="Times New Roman"/>
                <w:b/>
                <w:sz w:val="24"/>
                <w:szCs w:val="24"/>
              </w:rPr>
              <w:t>Year</w:t>
            </w:r>
          </w:p>
        </w:tc>
        <w:tc>
          <w:tcPr>
            <w:tcW w:w="2517" w:type="dxa"/>
            <w:vAlign w:val="center"/>
          </w:tcPr>
          <w:p w:rsidR="0010516B" w:rsidRPr="0010516B" w:rsidRDefault="0010516B" w:rsidP="0010516B">
            <w:pPr>
              <w:pStyle w:val="ListParagraph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10516B">
              <w:rPr>
                <w:rFonts w:ascii="Times New Roman" w:hAnsi="Times New Roman" w:cs="Times New Roman"/>
                <w:b/>
                <w:sz w:val="24"/>
                <w:szCs w:val="24"/>
              </w:rPr>
              <w:t>Ramarks</w:t>
            </w:r>
            <w:proofErr w:type="spellEnd"/>
          </w:p>
        </w:tc>
      </w:tr>
      <w:tr w:rsidR="00637BF3" w:rsidTr="00637BF3">
        <w:trPr>
          <w:trHeight w:val="424"/>
        </w:trPr>
        <w:tc>
          <w:tcPr>
            <w:tcW w:w="709" w:type="dxa"/>
            <w:vAlign w:val="center"/>
          </w:tcPr>
          <w:p w:rsidR="0010516B" w:rsidRPr="0010516B" w:rsidRDefault="0010516B" w:rsidP="00F834F7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693" w:type="dxa"/>
            <w:vAlign w:val="center"/>
          </w:tcPr>
          <w:p w:rsidR="0010516B" w:rsidRPr="0010516B" w:rsidRDefault="0010516B" w:rsidP="0010516B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Financial Accounting</w:t>
            </w:r>
          </w:p>
        </w:tc>
        <w:tc>
          <w:tcPr>
            <w:tcW w:w="3544" w:type="dxa"/>
            <w:vAlign w:val="center"/>
          </w:tcPr>
          <w:p w:rsidR="0010516B" w:rsidRPr="0010516B" w:rsidRDefault="0010516B" w:rsidP="0010516B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General Book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Agency,Patna</w:t>
            </w:r>
            <w:proofErr w:type="spellEnd"/>
          </w:p>
        </w:tc>
        <w:tc>
          <w:tcPr>
            <w:tcW w:w="851" w:type="dxa"/>
            <w:vAlign w:val="center"/>
          </w:tcPr>
          <w:p w:rsidR="0010516B" w:rsidRPr="0010516B" w:rsidRDefault="00637BF3" w:rsidP="0010516B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2007</w:t>
            </w:r>
          </w:p>
        </w:tc>
        <w:tc>
          <w:tcPr>
            <w:tcW w:w="2517" w:type="dxa"/>
            <w:vAlign w:val="center"/>
          </w:tcPr>
          <w:p w:rsidR="0010516B" w:rsidRPr="0010516B" w:rsidRDefault="00637BF3" w:rsidP="0010516B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Text Book of Class XI</w:t>
            </w:r>
          </w:p>
        </w:tc>
      </w:tr>
      <w:tr w:rsidR="00637BF3" w:rsidTr="00637BF3">
        <w:trPr>
          <w:trHeight w:val="424"/>
        </w:trPr>
        <w:tc>
          <w:tcPr>
            <w:tcW w:w="709" w:type="dxa"/>
            <w:vAlign w:val="center"/>
          </w:tcPr>
          <w:p w:rsidR="00637BF3" w:rsidRDefault="00637BF3" w:rsidP="00F834F7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693" w:type="dxa"/>
            <w:vAlign w:val="center"/>
          </w:tcPr>
          <w:p w:rsidR="00637BF3" w:rsidRDefault="00637BF3" w:rsidP="0010516B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Financial Accounting</w:t>
            </w:r>
          </w:p>
        </w:tc>
        <w:tc>
          <w:tcPr>
            <w:tcW w:w="3544" w:type="dxa"/>
            <w:vAlign w:val="center"/>
          </w:tcPr>
          <w:p w:rsidR="00637BF3" w:rsidRDefault="00637BF3" w:rsidP="0010516B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General Book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Agency,Patna</w:t>
            </w:r>
            <w:proofErr w:type="spellEnd"/>
          </w:p>
        </w:tc>
        <w:tc>
          <w:tcPr>
            <w:tcW w:w="851" w:type="dxa"/>
            <w:vAlign w:val="center"/>
          </w:tcPr>
          <w:p w:rsidR="00637BF3" w:rsidRDefault="00637BF3" w:rsidP="0010516B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2008</w:t>
            </w:r>
          </w:p>
        </w:tc>
        <w:tc>
          <w:tcPr>
            <w:tcW w:w="2517" w:type="dxa"/>
            <w:vAlign w:val="center"/>
          </w:tcPr>
          <w:p w:rsidR="00637BF3" w:rsidRDefault="00637BF3" w:rsidP="0010516B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Text Book of Class XII</w:t>
            </w:r>
          </w:p>
        </w:tc>
      </w:tr>
      <w:tr w:rsidR="00637BF3" w:rsidTr="00637BF3">
        <w:trPr>
          <w:trHeight w:val="424"/>
        </w:trPr>
        <w:tc>
          <w:tcPr>
            <w:tcW w:w="709" w:type="dxa"/>
            <w:vAlign w:val="center"/>
          </w:tcPr>
          <w:p w:rsidR="00637BF3" w:rsidRDefault="00637BF3" w:rsidP="00F834F7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693" w:type="dxa"/>
            <w:vAlign w:val="center"/>
          </w:tcPr>
          <w:p w:rsidR="00637BF3" w:rsidRDefault="00637BF3" w:rsidP="0010516B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Inclusive Growth In India</w:t>
            </w:r>
          </w:p>
        </w:tc>
        <w:tc>
          <w:tcPr>
            <w:tcW w:w="3544" w:type="dxa"/>
            <w:vAlign w:val="center"/>
          </w:tcPr>
          <w:p w:rsidR="00637BF3" w:rsidRDefault="00637BF3" w:rsidP="0010516B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Deep &amp; Deep Publications Pvt. Ltd. New Delhi -27</w:t>
            </w:r>
          </w:p>
        </w:tc>
        <w:tc>
          <w:tcPr>
            <w:tcW w:w="851" w:type="dxa"/>
            <w:vAlign w:val="center"/>
          </w:tcPr>
          <w:p w:rsidR="00637BF3" w:rsidRDefault="00637BF3" w:rsidP="0010516B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2009</w:t>
            </w:r>
          </w:p>
        </w:tc>
        <w:tc>
          <w:tcPr>
            <w:tcW w:w="2517" w:type="dxa"/>
            <w:vAlign w:val="center"/>
          </w:tcPr>
          <w:p w:rsidR="00637BF3" w:rsidRDefault="00637BF3" w:rsidP="0010516B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Edited Book</w:t>
            </w:r>
          </w:p>
        </w:tc>
      </w:tr>
      <w:tr w:rsidR="00637BF3" w:rsidTr="00637BF3">
        <w:trPr>
          <w:trHeight w:val="424"/>
        </w:trPr>
        <w:tc>
          <w:tcPr>
            <w:tcW w:w="709" w:type="dxa"/>
            <w:vAlign w:val="center"/>
          </w:tcPr>
          <w:p w:rsidR="00637BF3" w:rsidRDefault="00637BF3" w:rsidP="00F834F7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693" w:type="dxa"/>
            <w:vAlign w:val="center"/>
          </w:tcPr>
          <w:p w:rsidR="00637BF3" w:rsidRDefault="00637BF3" w:rsidP="0010516B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Business Studies (Hindi)</w:t>
            </w:r>
          </w:p>
        </w:tc>
        <w:tc>
          <w:tcPr>
            <w:tcW w:w="3544" w:type="dxa"/>
            <w:vAlign w:val="center"/>
          </w:tcPr>
          <w:p w:rsidR="00637BF3" w:rsidRDefault="00637BF3" w:rsidP="0010516B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Sahitya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Bhawan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Publication,Agra</w:t>
            </w:r>
            <w:proofErr w:type="spellEnd"/>
          </w:p>
        </w:tc>
        <w:tc>
          <w:tcPr>
            <w:tcW w:w="851" w:type="dxa"/>
            <w:vAlign w:val="center"/>
          </w:tcPr>
          <w:p w:rsidR="00637BF3" w:rsidRDefault="00637BF3" w:rsidP="0010516B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2010</w:t>
            </w:r>
          </w:p>
        </w:tc>
        <w:tc>
          <w:tcPr>
            <w:tcW w:w="2517" w:type="dxa"/>
            <w:vAlign w:val="center"/>
          </w:tcPr>
          <w:p w:rsidR="00637BF3" w:rsidRDefault="00637BF3" w:rsidP="0010516B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Text Book of Class XII</w:t>
            </w:r>
          </w:p>
        </w:tc>
      </w:tr>
      <w:tr w:rsidR="00637BF3" w:rsidTr="00637BF3">
        <w:trPr>
          <w:trHeight w:val="424"/>
        </w:trPr>
        <w:tc>
          <w:tcPr>
            <w:tcW w:w="709" w:type="dxa"/>
            <w:vAlign w:val="center"/>
          </w:tcPr>
          <w:p w:rsidR="00637BF3" w:rsidRDefault="00637BF3" w:rsidP="00F834F7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2693" w:type="dxa"/>
            <w:vAlign w:val="center"/>
          </w:tcPr>
          <w:p w:rsidR="00637BF3" w:rsidRDefault="00637BF3" w:rsidP="0062172F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Business Studies (Hindi)</w:t>
            </w:r>
          </w:p>
        </w:tc>
        <w:tc>
          <w:tcPr>
            <w:tcW w:w="3544" w:type="dxa"/>
            <w:vAlign w:val="center"/>
          </w:tcPr>
          <w:p w:rsidR="00637BF3" w:rsidRDefault="00637BF3" w:rsidP="0062172F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Sahitya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Bhawan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Publication,Agra</w:t>
            </w:r>
            <w:proofErr w:type="spellEnd"/>
          </w:p>
        </w:tc>
        <w:tc>
          <w:tcPr>
            <w:tcW w:w="851" w:type="dxa"/>
            <w:vAlign w:val="center"/>
          </w:tcPr>
          <w:p w:rsidR="00637BF3" w:rsidRDefault="00637BF3" w:rsidP="0062172F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2011</w:t>
            </w:r>
          </w:p>
        </w:tc>
        <w:tc>
          <w:tcPr>
            <w:tcW w:w="2517" w:type="dxa"/>
            <w:vAlign w:val="center"/>
          </w:tcPr>
          <w:p w:rsidR="00637BF3" w:rsidRDefault="00637BF3" w:rsidP="0062172F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Text Book of Class XI</w:t>
            </w:r>
          </w:p>
        </w:tc>
      </w:tr>
      <w:tr w:rsidR="00637BF3" w:rsidTr="00637BF3">
        <w:trPr>
          <w:trHeight w:val="424"/>
        </w:trPr>
        <w:tc>
          <w:tcPr>
            <w:tcW w:w="709" w:type="dxa"/>
            <w:vAlign w:val="center"/>
          </w:tcPr>
          <w:p w:rsidR="00637BF3" w:rsidRDefault="00637BF3" w:rsidP="00F834F7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2693" w:type="dxa"/>
            <w:vAlign w:val="center"/>
          </w:tcPr>
          <w:p w:rsidR="00637BF3" w:rsidRDefault="00637BF3" w:rsidP="0062172F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Financial Accounting (Hindi)</w:t>
            </w:r>
          </w:p>
        </w:tc>
        <w:tc>
          <w:tcPr>
            <w:tcW w:w="3544" w:type="dxa"/>
            <w:vAlign w:val="center"/>
          </w:tcPr>
          <w:p w:rsidR="00637BF3" w:rsidRDefault="00637BF3" w:rsidP="0062172F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SBPD, Agra</w:t>
            </w:r>
          </w:p>
        </w:tc>
        <w:tc>
          <w:tcPr>
            <w:tcW w:w="851" w:type="dxa"/>
            <w:vAlign w:val="center"/>
          </w:tcPr>
          <w:p w:rsidR="00637BF3" w:rsidRDefault="00637BF3" w:rsidP="0062172F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2013</w:t>
            </w:r>
          </w:p>
        </w:tc>
        <w:tc>
          <w:tcPr>
            <w:tcW w:w="2517" w:type="dxa"/>
            <w:vAlign w:val="center"/>
          </w:tcPr>
          <w:p w:rsidR="00637BF3" w:rsidRDefault="00637BF3" w:rsidP="0062172F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Text Book of B.Com Part -1</w:t>
            </w:r>
          </w:p>
        </w:tc>
      </w:tr>
      <w:tr w:rsidR="00637BF3" w:rsidTr="00637BF3">
        <w:trPr>
          <w:trHeight w:val="424"/>
        </w:trPr>
        <w:tc>
          <w:tcPr>
            <w:tcW w:w="709" w:type="dxa"/>
            <w:vAlign w:val="center"/>
          </w:tcPr>
          <w:p w:rsidR="00637BF3" w:rsidRDefault="00637BF3" w:rsidP="00F834F7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2693" w:type="dxa"/>
            <w:vAlign w:val="center"/>
          </w:tcPr>
          <w:p w:rsidR="00637BF3" w:rsidRDefault="00637BF3" w:rsidP="0062172F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Financial Accounting (English)</w:t>
            </w:r>
          </w:p>
        </w:tc>
        <w:tc>
          <w:tcPr>
            <w:tcW w:w="3544" w:type="dxa"/>
            <w:vAlign w:val="center"/>
          </w:tcPr>
          <w:p w:rsidR="00637BF3" w:rsidRDefault="00637BF3" w:rsidP="0062172F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SBPD, Agra</w:t>
            </w:r>
          </w:p>
        </w:tc>
        <w:tc>
          <w:tcPr>
            <w:tcW w:w="851" w:type="dxa"/>
            <w:vAlign w:val="center"/>
          </w:tcPr>
          <w:p w:rsidR="00637BF3" w:rsidRDefault="00637BF3" w:rsidP="0062172F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2013</w:t>
            </w:r>
          </w:p>
        </w:tc>
        <w:tc>
          <w:tcPr>
            <w:tcW w:w="2517" w:type="dxa"/>
            <w:vAlign w:val="center"/>
          </w:tcPr>
          <w:p w:rsidR="00637BF3" w:rsidRDefault="00637BF3" w:rsidP="0062172F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Text Book of B.Com Part -1</w:t>
            </w:r>
          </w:p>
        </w:tc>
      </w:tr>
      <w:tr w:rsidR="00637BF3" w:rsidTr="00637BF3">
        <w:trPr>
          <w:trHeight w:val="424"/>
        </w:trPr>
        <w:tc>
          <w:tcPr>
            <w:tcW w:w="709" w:type="dxa"/>
            <w:vAlign w:val="center"/>
          </w:tcPr>
          <w:p w:rsidR="00637BF3" w:rsidRDefault="00637BF3" w:rsidP="00F834F7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2693" w:type="dxa"/>
            <w:vAlign w:val="center"/>
          </w:tcPr>
          <w:p w:rsidR="00637BF3" w:rsidRDefault="00637BF3" w:rsidP="0062172F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Specialized Accounting (Hindi)</w:t>
            </w:r>
          </w:p>
        </w:tc>
        <w:tc>
          <w:tcPr>
            <w:tcW w:w="3544" w:type="dxa"/>
            <w:vAlign w:val="center"/>
          </w:tcPr>
          <w:p w:rsidR="00637BF3" w:rsidRDefault="00637BF3" w:rsidP="0062172F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SBPD, Agra</w:t>
            </w:r>
          </w:p>
        </w:tc>
        <w:tc>
          <w:tcPr>
            <w:tcW w:w="851" w:type="dxa"/>
            <w:vAlign w:val="center"/>
          </w:tcPr>
          <w:p w:rsidR="00637BF3" w:rsidRDefault="00637BF3" w:rsidP="0062172F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2014</w:t>
            </w:r>
          </w:p>
        </w:tc>
        <w:tc>
          <w:tcPr>
            <w:tcW w:w="2517" w:type="dxa"/>
            <w:vAlign w:val="center"/>
          </w:tcPr>
          <w:p w:rsidR="00637BF3" w:rsidRDefault="00637BF3" w:rsidP="0062172F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Text Book of B.Com Part -II</w:t>
            </w:r>
          </w:p>
        </w:tc>
      </w:tr>
      <w:tr w:rsidR="00656BA4" w:rsidTr="00637BF3">
        <w:trPr>
          <w:trHeight w:val="424"/>
        </w:trPr>
        <w:tc>
          <w:tcPr>
            <w:tcW w:w="709" w:type="dxa"/>
            <w:vAlign w:val="center"/>
          </w:tcPr>
          <w:p w:rsidR="00656BA4" w:rsidRDefault="00656BA4" w:rsidP="00F834F7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2693" w:type="dxa"/>
            <w:vAlign w:val="center"/>
          </w:tcPr>
          <w:p w:rsidR="00656BA4" w:rsidRDefault="00656BA4" w:rsidP="0062172F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Specialized Accounting (English)</w:t>
            </w:r>
          </w:p>
        </w:tc>
        <w:tc>
          <w:tcPr>
            <w:tcW w:w="3544" w:type="dxa"/>
            <w:vAlign w:val="center"/>
          </w:tcPr>
          <w:p w:rsidR="00656BA4" w:rsidRDefault="00656BA4" w:rsidP="0062172F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SBPD, Agra</w:t>
            </w:r>
          </w:p>
        </w:tc>
        <w:tc>
          <w:tcPr>
            <w:tcW w:w="851" w:type="dxa"/>
            <w:vAlign w:val="center"/>
          </w:tcPr>
          <w:p w:rsidR="00656BA4" w:rsidRDefault="00656BA4" w:rsidP="0062172F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2014</w:t>
            </w:r>
          </w:p>
        </w:tc>
        <w:tc>
          <w:tcPr>
            <w:tcW w:w="2517" w:type="dxa"/>
            <w:vAlign w:val="center"/>
          </w:tcPr>
          <w:p w:rsidR="00656BA4" w:rsidRDefault="00656BA4" w:rsidP="0062172F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Text Book of B.Com Part -II</w:t>
            </w:r>
          </w:p>
        </w:tc>
      </w:tr>
      <w:tr w:rsidR="00656BA4" w:rsidTr="00637BF3">
        <w:trPr>
          <w:trHeight w:val="424"/>
        </w:trPr>
        <w:tc>
          <w:tcPr>
            <w:tcW w:w="709" w:type="dxa"/>
            <w:vAlign w:val="center"/>
          </w:tcPr>
          <w:p w:rsidR="00656BA4" w:rsidRDefault="00656BA4" w:rsidP="00F834F7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2693" w:type="dxa"/>
            <w:vAlign w:val="center"/>
          </w:tcPr>
          <w:p w:rsidR="00656BA4" w:rsidRDefault="00656BA4" w:rsidP="0062172F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Business Finance (Hindi)</w:t>
            </w:r>
          </w:p>
        </w:tc>
        <w:tc>
          <w:tcPr>
            <w:tcW w:w="3544" w:type="dxa"/>
            <w:vAlign w:val="center"/>
          </w:tcPr>
          <w:p w:rsidR="00656BA4" w:rsidRDefault="00656BA4" w:rsidP="0062172F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SBPD, Agra</w:t>
            </w:r>
          </w:p>
        </w:tc>
        <w:tc>
          <w:tcPr>
            <w:tcW w:w="851" w:type="dxa"/>
            <w:vAlign w:val="center"/>
          </w:tcPr>
          <w:p w:rsidR="00656BA4" w:rsidRDefault="00656BA4" w:rsidP="0062172F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2517" w:type="dxa"/>
            <w:vAlign w:val="center"/>
          </w:tcPr>
          <w:p w:rsidR="00656BA4" w:rsidRDefault="00656BA4" w:rsidP="00656BA4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Text Book of M.Com </w:t>
            </w:r>
          </w:p>
        </w:tc>
      </w:tr>
      <w:tr w:rsidR="00656BA4" w:rsidTr="00637BF3">
        <w:trPr>
          <w:trHeight w:val="424"/>
        </w:trPr>
        <w:tc>
          <w:tcPr>
            <w:tcW w:w="709" w:type="dxa"/>
            <w:vAlign w:val="center"/>
          </w:tcPr>
          <w:p w:rsidR="00656BA4" w:rsidRDefault="00656BA4" w:rsidP="00F834F7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2693" w:type="dxa"/>
            <w:vAlign w:val="center"/>
          </w:tcPr>
          <w:p w:rsidR="00656BA4" w:rsidRDefault="00656BA4" w:rsidP="0062172F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Business Finance (English)</w:t>
            </w:r>
          </w:p>
        </w:tc>
        <w:tc>
          <w:tcPr>
            <w:tcW w:w="3544" w:type="dxa"/>
            <w:vAlign w:val="center"/>
          </w:tcPr>
          <w:p w:rsidR="00656BA4" w:rsidRDefault="00656BA4" w:rsidP="0062172F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SBPD, Agra</w:t>
            </w:r>
          </w:p>
        </w:tc>
        <w:tc>
          <w:tcPr>
            <w:tcW w:w="851" w:type="dxa"/>
            <w:vAlign w:val="center"/>
          </w:tcPr>
          <w:p w:rsidR="00656BA4" w:rsidRDefault="00656BA4" w:rsidP="0062172F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2517" w:type="dxa"/>
            <w:vAlign w:val="center"/>
          </w:tcPr>
          <w:p w:rsidR="00656BA4" w:rsidRDefault="00656BA4" w:rsidP="0062172F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Text Book of M.Com</w:t>
            </w:r>
          </w:p>
        </w:tc>
      </w:tr>
    </w:tbl>
    <w:p w:rsidR="0010516B" w:rsidRPr="000A079C" w:rsidRDefault="0010516B" w:rsidP="0010516B">
      <w:pPr>
        <w:pStyle w:val="ListParagraph"/>
        <w:spacing w:after="0" w:line="240" w:lineRule="auto"/>
        <w:ind w:left="578"/>
        <w:rPr>
          <w:rFonts w:ascii="Times New Roman" w:hAnsi="Times New Roman" w:cs="Times New Roman"/>
          <w:sz w:val="24"/>
          <w:szCs w:val="24"/>
        </w:rPr>
      </w:pPr>
    </w:p>
    <w:p w:rsidR="00555066" w:rsidRDefault="00555066" w:rsidP="00015EE3">
      <w:pPr>
        <w:spacing w:after="0" w:line="240" w:lineRule="auto"/>
        <w:ind w:left="-142"/>
        <w:rPr>
          <w:rFonts w:ascii="Times New Roman" w:hAnsi="Times New Roman" w:cs="Times New Roman"/>
          <w:sz w:val="24"/>
          <w:szCs w:val="24"/>
        </w:rPr>
      </w:pPr>
    </w:p>
    <w:p w:rsidR="0029677F" w:rsidRPr="00417678" w:rsidRDefault="0029677F" w:rsidP="00015EE3">
      <w:pPr>
        <w:spacing w:after="0" w:line="240" w:lineRule="auto"/>
        <w:ind w:left="-142"/>
        <w:rPr>
          <w:rFonts w:ascii="Times New Roman" w:hAnsi="Times New Roman" w:cs="Times New Roman"/>
          <w:sz w:val="24"/>
          <w:szCs w:val="24"/>
        </w:rPr>
      </w:pPr>
    </w:p>
    <w:sectPr w:rsidR="0029677F" w:rsidRPr="00417678" w:rsidSect="006540A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5D4479"/>
    <w:multiLevelType w:val="hybridMultilevel"/>
    <w:tmpl w:val="530EC872"/>
    <w:lvl w:ilvl="0" w:tplc="40090017">
      <w:start w:val="1"/>
      <w:numFmt w:val="lowerLetter"/>
      <w:lvlText w:val="%1)"/>
      <w:lvlJc w:val="left"/>
      <w:pPr>
        <w:ind w:left="578" w:hanging="360"/>
      </w:pPr>
    </w:lvl>
    <w:lvl w:ilvl="1" w:tplc="40090019" w:tentative="1">
      <w:start w:val="1"/>
      <w:numFmt w:val="lowerLetter"/>
      <w:lvlText w:val="%2."/>
      <w:lvlJc w:val="left"/>
      <w:pPr>
        <w:ind w:left="1298" w:hanging="360"/>
      </w:pPr>
    </w:lvl>
    <w:lvl w:ilvl="2" w:tplc="4009001B" w:tentative="1">
      <w:start w:val="1"/>
      <w:numFmt w:val="lowerRoman"/>
      <w:lvlText w:val="%3."/>
      <w:lvlJc w:val="right"/>
      <w:pPr>
        <w:ind w:left="2018" w:hanging="180"/>
      </w:pPr>
    </w:lvl>
    <w:lvl w:ilvl="3" w:tplc="4009000F" w:tentative="1">
      <w:start w:val="1"/>
      <w:numFmt w:val="decimal"/>
      <w:lvlText w:val="%4."/>
      <w:lvlJc w:val="left"/>
      <w:pPr>
        <w:ind w:left="2738" w:hanging="360"/>
      </w:pPr>
    </w:lvl>
    <w:lvl w:ilvl="4" w:tplc="40090019" w:tentative="1">
      <w:start w:val="1"/>
      <w:numFmt w:val="lowerLetter"/>
      <w:lvlText w:val="%5."/>
      <w:lvlJc w:val="left"/>
      <w:pPr>
        <w:ind w:left="3458" w:hanging="360"/>
      </w:pPr>
    </w:lvl>
    <w:lvl w:ilvl="5" w:tplc="4009001B" w:tentative="1">
      <w:start w:val="1"/>
      <w:numFmt w:val="lowerRoman"/>
      <w:lvlText w:val="%6."/>
      <w:lvlJc w:val="right"/>
      <w:pPr>
        <w:ind w:left="4178" w:hanging="180"/>
      </w:pPr>
    </w:lvl>
    <w:lvl w:ilvl="6" w:tplc="4009000F" w:tentative="1">
      <w:start w:val="1"/>
      <w:numFmt w:val="decimal"/>
      <w:lvlText w:val="%7."/>
      <w:lvlJc w:val="left"/>
      <w:pPr>
        <w:ind w:left="4898" w:hanging="360"/>
      </w:pPr>
    </w:lvl>
    <w:lvl w:ilvl="7" w:tplc="40090019" w:tentative="1">
      <w:start w:val="1"/>
      <w:numFmt w:val="lowerLetter"/>
      <w:lvlText w:val="%8."/>
      <w:lvlJc w:val="left"/>
      <w:pPr>
        <w:ind w:left="5618" w:hanging="360"/>
      </w:pPr>
    </w:lvl>
    <w:lvl w:ilvl="8" w:tplc="4009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1">
    <w:nsid w:val="1C2A1FB4"/>
    <w:multiLevelType w:val="hybridMultilevel"/>
    <w:tmpl w:val="E7728556"/>
    <w:lvl w:ilvl="0" w:tplc="4009000F">
      <w:start w:val="1"/>
      <w:numFmt w:val="decimal"/>
      <w:lvlText w:val="%1."/>
      <w:lvlJc w:val="left"/>
      <w:pPr>
        <w:ind w:left="578" w:hanging="360"/>
      </w:pPr>
    </w:lvl>
    <w:lvl w:ilvl="1" w:tplc="40090019" w:tentative="1">
      <w:start w:val="1"/>
      <w:numFmt w:val="lowerLetter"/>
      <w:lvlText w:val="%2."/>
      <w:lvlJc w:val="left"/>
      <w:pPr>
        <w:ind w:left="1298" w:hanging="360"/>
      </w:pPr>
    </w:lvl>
    <w:lvl w:ilvl="2" w:tplc="4009001B" w:tentative="1">
      <w:start w:val="1"/>
      <w:numFmt w:val="lowerRoman"/>
      <w:lvlText w:val="%3."/>
      <w:lvlJc w:val="right"/>
      <w:pPr>
        <w:ind w:left="2018" w:hanging="180"/>
      </w:pPr>
    </w:lvl>
    <w:lvl w:ilvl="3" w:tplc="4009000F" w:tentative="1">
      <w:start w:val="1"/>
      <w:numFmt w:val="decimal"/>
      <w:lvlText w:val="%4."/>
      <w:lvlJc w:val="left"/>
      <w:pPr>
        <w:ind w:left="2738" w:hanging="360"/>
      </w:pPr>
    </w:lvl>
    <w:lvl w:ilvl="4" w:tplc="40090019" w:tentative="1">
      <w:start w:val="1"/>
      <w:numFmt w:val="lowerLetter"/>
      <w:lvlText w:val="%5."/>
      <w:lvlJc w:val="left"/>
      <w:pPr>
        <w:ind w:left="3458" w:hanging="360"/>
      </w:pPr>
    </w:lvl>
    <w:lvl w:ilvl="5" w:tplc="4009001B" w:tentative="1">
      <w:start w:val="1"/>
      <w:numFmt w:val="lowerRoman"/>
      <w:lvlText w:val="%6."/>
      <w:lvlJc w:val="right"/>
      <w:pPr>
        <w:ind w:left="4178" w:hanging="180"/>
      </w:pPr>
    </w:lvl>
    <w:lvl w:ilvl="6" w:tplc="4009000F" w:tentative="1">
      <w:start w:val="1"/>
      <w:numFmt w:val="decimal"/>
      <w:lvlText w:val="%7."/>
      <w:lvlJc w:val="left"/>
      <w:pPr>
        <w:ind w:left="4898" w:hanging="360"/>
      </w:pPr>
    </w:lvl>
    <w:lvl w:ilvl="7" w:tplc="40090019" w:tentative="1">
      <w:start w:val="1"/>
      <w:numFmt w:val="lowerLetter"/>
      <w:lvlText w:val="%8."/>
      <w:lvlJc w:val="left"/>
      <w:pPr>
        <w:ind w:left="5618" w:hanging="360"/>
      </w:pPr>
    </w:lvl>
    <w:lvl w:ilvl="8" w:tplc="4009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2">
    <w:nsid w:val="251B3798"/>
    <w:multiLevelType w:val="hybridMultilevel"/>
    <w:tmpl w:val="1E9CC98A"/>
    <w:lvl w:ilvl="0" w:tplc="40090015">
      <w:start w:val="1"/>
      <w:numFmt w:val="upperLetter"/>
      <w:lvlText w:val="%1."/>
      <w:lvlJc w:val="left"/>
      <w:pPr>
        <w:ind w:left="869" w:hanging="360"/>
      </w:pPr>
    </w:lvl>
    <w:lvl w:ilvl="1" w:tplc="40090019" w:tentative="1">
      <w:start w:val="1"/>
      <w:numFmt w:val="lowerLetter"/>
      <w:lvlText w:val="%2."/>
      <w:lvlJc w:val="left"/>
      <w:pPr>
        <w:ind w:left="1589" w:hanging="360"/>
      </w:pPr>
    </w:lvl>
    <w:lvl w:ilvl="2" w:tplc="4009001B" w:tentative="1">
      <w:start w:val="1"/>
      <w:numFmt w:val="lowerRoman"/>
      <w:lvlText w:val="%3."/>
      <w:lvlJc w:val="right"/>
      <w:pPr>
        <w:ind w:left="2309" w:hanging="180"/>
      </w:pPr>
    </w:lvl>
    <w:lvl w:ilvl="3" w:tplc="4009000F" w:tentative="1">
      <w:start w:val="1"/>
      <w:numFmt w:val="decimal"/>
      <w:lvlText w:val="%4."/>
      <w:lvlJc w:val="left"/>
      <w:pPr>
        <w:ind w:left="3029" w:hanging="360"/>
      </w:pPr>
    </w:lvl>
    <w:lvl w:ilvl="4" w:tplc="40090019" w:tentative="1">
      <w:start w:val="1"/>
      <w:numFmt w:val="lowerLetter"/>
      <w:lvlText w:val="%5."/>
      <w:lvlJc w:val="left"/>
      <w:pPr>
        <w:ind w:left="3749" w:hanging="360"/>
      </w:pPr>
    </w:lvl>
    <w:lvl w:ilvl="5" w:tplc="4009001B" w:tentative="1">
      <w:start w:val="1"/>
      <w:numFmt w:val="lowerRoman"/>
      <w:lvlText w:val="%6."/>
      <w:lvlJc w:val="right"/>
      <w:pPr>
        <w:ind w:left="4469" w:hanging="180"/>
      </w:pPr>
    </w:lvl>
    <w:lvl w:ilvl="6" w:tplc="4009000F" w:tentative="1">
      <w:start w:val="1"/>
      <w:numFmt w:val="decimal"/>
      <w:lvlText w:val="%7."/>
      <w:lvlJc w:val="left"/>
      <w:pPr>
        <w:ind w:left="5189" w:hanging="360"/>
      </w:pPr>
    </w:lvl>
    <w:lvl w:ilvl="7" w:tplc="40090019" w:tentative="1">
      <w:start w:val="1"/>
      <w:numFmt w:val="lowerLetter"/>
      <w:lvlText w:val="%8."/>
      <w:lvlJc w:val="left"/>
      <w:pPr>
        <w:ind w:left="5909" w:hanging="360"/>
      </w:pPr>
    </w:lvl>
    <w:lvl w:ilvl="8" w:tplc="4009001B" w:tentative="1">
      <w:start w:val="1"/>
      <w:numFmt w:val="lowerRoman"/>
      <w:lvlText w:val="%9."/>
      <w:lvlJc w:val="right"/>
      <w:pPr>
        <w:ind w:left="6629" w:hanging="180"/>
      </w:pPr>
    </w:lvl>
  </w:abstractNum>
  <w:abstractNum w:abstractNumId="3">
    <w:nsid w:val="6CD446B2"/>
    <w:multiLevelType w:val="hybridMultilevel"/>
    <w:tmpl w:val="D5604BEC"/>
    <w:lvl w:ilvl="0" w:tplc="40090017">
      <w:start w:val="1"/>
      <w:numFmt w:val="lowerLetter"/>
      <w:lvlText w:val="%1)"/>
      <w:lvlJc w:val="left"/>
      <w:pPr>
        <w:ind w:left="1589" w:hanging="360"/>
      </w:pPr>
    </w:lvl>
    <w:lvl w:ilvl="1" w:tplc="40090019" w:tentative="1">
      <w:start w:val="1"/>
      <w:numFmt w:val="lowerLetter"/>
      <w:lvlText w:val="%2."/>
      <w:lvlJc w:val="left"/>
      <w:pPr>
        <w:ind w:left="2309" w:hanging="360"/>
      </w:pPr>
    </w:lvl>
    <w:lvl w:ilvl="2" w:tplc="4009001B" w:tentative="1">
      <w:start w:val="1"/>
      <w:numFmt w:val="lowerRoman"/>
      <w:lvlText w:val="%3."/>
      <w:lvlJc w:val="right"/>
      <w:pPr>
        <w:ind w:left="3029" w:hanging="180"/>
      </w:pPr>
    </w:lvl>
    <w:lvl w:ilvl="3" w:tplc="4009000F" w:tentative="1">
      <w:start w:val="1"/>
      <w:numFmt w:val="decimal"/>
      <w:lvlText w:val="%4."/>
      <w:lvlJc w:val="left"/>
      <w:pPr>
        <w:ind w:left="3749" w:hanging="360"/>
      </w:pPr>
    </w:lvl>
    <w:lvl w:ilvl="4" w:tplc="40090019" w:tentative="1">
      <w:start w:val="1"/>
      <w:numFmt w:val="lowerLetter"/>
      <w:lvlText w:val="%5."/>
      <w:lvlJc w:val="left"/>
      <w:pPr>
        <w:ind w:left="4469" w:hanging="360"/>
      </w:pPr>
    </w:lvl>
    <w:lvl w:ilvl="5" w:tplc="4009001B" w:tentative="1">
      <w:start w:val="1"/>
      <w:numFmt w:val="lowerRoman"/>
      <w:lvlText w:val="%6."/>
      <w:lvlJc w:val="right"/>
      <w:pPr>
        <w:ind w:left="5189" w:hanging="180"/>
      </w:pPr>
    </w:lvl>
    <w:lvl w:ilvl="6" w:tplc="4009000F" w:tentative="1">
      <w:start w:val="1"/>
      <w:numFmt w:val="decimal"/>
      <w:lvlText w:val="%7."/>
      <w:lvlJc w:val="left"/>
      <w:pPr>
        <w:ind w:left="5909" w:hanging="360"/>
      </w:pPr>
    </w:lvl>
    <w:lvl w:ilvl="7" w:tplc="40090019" w:tentative="1">
      <w:start w:val="1"/>
      <w:numFmt w:val="lowerLetter"/>
      <w:lvlText w:val="%8."/>
      <w:lvlJc w:val="left"/>
      <w:pPr>
        <w:ind w:left="6629" w:hanging="360"/>
      </w:pPr>
    </w:lvl>
    <w:lvl w:ilvl="8" w:tplc="4009001B" w:tentative="1">
      <w:start w:val="1"/>
      <w:numFmt w:val="lowerRoman"/>
      <w:lvlText w:val="%9."/>
      <w:lvlJc w:val="right"/>
      <w:pPr>
        <w:ind w:left="7349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compat/>
  <w:rsids>
    <w:rsidRoot w:val="00015EE3"/>
    <w:rsid w:val="00015EE3"/>
    <w:rsid w:val="000A079C"/>
    <w:rsid w:val="0010516B"/>
    <w:rsid w:val="00264788"/>
    <w:rsid w:val="0029677F"/>
    <w:rsid w:val="00417678"/>
    <w:rsid w:val="00503D2E"/>
    <w:rsid w:val="00555066"/>
    <w:rsid w:val="00637BF3"/>
    <w:rsid w:val="006540A2"/>
    <w:rsid w:val="00656BA4"/>
    <w:rsid w:val="00874894"/>
    <w:rsid w:val="00BC565F"/>
    <w:rsid w:val="00E1637B"/>
    <w:rsid w:val="00F834F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  <o:rules v:ext="edit">
        <o:r id="V:Rule3" type="connector" idref="#_x0000_s1027"/>
        <o:r id="V:Rule4" type="connector" idref="#_x0000_s1026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540A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55066"/>
    <w:pPr>
      <w:ind w:left="720"/>
      <w:contextualSpacing/>
    </w:pPr>
  </w:style>
  <w:style w:type="table" w:styleId="TableGrid">
    <w:name w:val="Table Grid"/>
    <w:basedOn w:val="TableNormal"/>
    <w:uiPriority w:val="59"/>
    <w:rsid w:val="0010516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2</Pages>
  <Words>451</Words>
  <Characters>2574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Abhishek</dc:creator>
  <cp:lastModifiedBy>Abhishek</cp:lastModifiedBy>
  <cp:revision>20</cp:revision>
  <dcterms:created xsi:type="dcterms:W3CDTF">2021-07-23T03:39:00Z</dcterms:created>
  <dcterms:modified xsi:type="dcterms:W3CDTF">2021-07-23T04:25:00Z</dcterms:modified>
</cp:coreProperties>
</file>